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EF4C" w14:textId="77777777" w:rsidR="003F39AC" w:rsidRDefault="003F39AC" w:rsidP="003F39A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E65EAC2" w14:textId="77777777" w:rsidR="003F39AC" w:rsidRDefault="003F39AC" w:rsidP="003F39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pPr w:leftFromText="180" w:rightFromText="180" w:vertAnchor="page" w:horzAnchor="margin"/>
        <w:tblW w:w="9026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2"/>
        <w:gridCol w:w="7294"/>
      </w:tblGrid>
      <w:tr w:rsidR="003F39AC" w14:paraId="2B2185C9" w14:textId="77777777" w:rsidTr="002C73EB">
        <w:tc>
          <w:tcPr>
            <w:tcW w:w="1732" w:type="dxa"/>
          </w:tcPr>
          <w:p w14:paraId="06EBFE81" w14:textId="77777777" w:rsidR="003F39AC" w:rsidRDefault="003F39AC" w:rsidP="002C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object w:dxaOrig="1515" w:dyaOrig="1560" w14:anchorId="1E7BBA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78pt" o:ole="">
                  <v:imagedata r:id="rId4" o:title=""/>
                </v:shape>
                <o:OLEObject Type="Embed" ProgID="CorelDRAW.Graphic.11" ShapeID="_x0000_i1025" DrawAspect="Content" ObjectID="_1813408191" r:id="rId5"/>
              </w:object>
            </w:r>
          </w:p>
        </w:tc>
        <w:tc>
          <w:tcPr>
            <w:tcW w:w="7294" w:type="dxa"/>
          </w:tcPr>
          <w:p w14:paraId="268F4F2A" w14:textId="77777777" w:rsidR="003F39AC" w:rsidRDefault="003F39AC" w:rsidP="002C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b/>
                <w:color w:val="000000"/>
                <w:sz w:val="39"/>
                <w:szCs w:val="39"/>
              </w:rPr>
            </w:pPr>
            <w:proofErr w:type="spellStart"/>
            <w:r>
              <w:rPr>
                <w:b/>
                <w:color w:val="000000"/>
                <w:sz w:val="39"/>
                <w:szCs w:val="39"/>
              </w:rPr>
              <w:t>Dharmendrasinhji</w:t>
            </w:r>
            <w:proofErr w:type="spellEnd"/>
            <w:r>
              <w:rPr>
                <w:b/>
                <w:color w:val="000000"/>
                <w:sz w:val="39"/>
                <w:szCs w:val="39"/>
              </w:rPr>
              <w:t xml:space="preserve"> Arts College, Rajkot</w:t>
            </w:r>
          </w:p>
          <w:p w14:paraId="62DCCFDA" w14:textId="77777777" w:rsidR="003F39AC" w:rsidRDefault="003F39AC" w:rsidP="002C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Dr. Yagnik Road, Ph./Fax No. (0281) – 2465632</w:t>
            </w:r>
          </w:p>
          <w:p w14:paraId="4C1ED6FB" w14:textId="77777777" w:rsidR="003F39AC" w:rsidRDefault="003F39AC" w:rsidP="002C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Govt. Of Gujarat</w:t>
            </w:r>
          </w:p>
          <w:p w14:paraId="562A2D87" w14:textId="77777777" w:rsidR="003F39AC" w:rsidRDefault="003F39AC" w:rsidP="002C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(Affiliated with Saurashtra University)</w:t>
            </w:r>
          </w:p>
        </w:tc>
      </w:tr>
    </w:tbl>
    <w:p w14:paraId="40163F85" w14:textId="79323480" w:rsidR="003F39AC" w:rsidRDefault="003F39AC" w:rsidP="003F39AC">
      <w:pPr>
        <w:spacing w:before="240" w:after="240"/>
        <w:ind w:left="5760" w:firstLine="720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Date: 30/06/202</w:t>
      </w:r>
      <w:r>
        <w:rPr>
          <w:b/>
          <w:sz w:val="28"/>
          <w:szCs w:val="28"/>
        </w:rPr>
        <w:t>4</w:t>
      </w:r>
    </w:p>
    <w:p w14:paraId="308FA071" w14:textId="5A22D133" w:rsidR="003F39AC" w:rsidRDefault="003F39AC" w:rsidP="003F39AC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Gender Sensitization Action Plan </w:t>
      </w:r>
      <w:r>
        <w:rPr>
          <w:b/>
          <w:sz w:val="28"/>
          <w:szCs w:val="28"/>
        </w:rPr>
        <w:t>2024-25</w:t>
      </w:r>
    </w:p>
    <w:p w14:paraId="110AE1B3" w14:textId="278833E4" w:rsidR="003F39AC" w:rsidRDefault="003F39AC" w:rsidP="003F39AC">
      <w:pPr>
        <w:shd w:val="clear" w:color="auto" w:fill="FFFFFF"/>
        <w:spacing w:after="220"/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</w:rPr>
        <w:t>Dharmendrasinhji</w:t>
      </w:r>
      <w:proofErr w:type="spellEnd"/>
      <w:r>
        <w:rPr>
          <w:b/>
          <w:sz w:val="23"/>
          <w:szCs w:val="23"/>
        </w:rPr>
        <w:t xml:space="preserve"> Arts College, Rajkot, ensures equal concern for girls and boys in the institution in all curricular, co-curricular and extracurricular activities. Annual Gender Sensitization Action Plan of Our college for the year </w:t>
      </w:r>
      <w:r>
        <w:rPr>
          <w:b/>
          <w:sz w:val="23"/>
          <w:szCs w:val="23"/>
        </w:rPr>
        <w:t>2024-25</w:t>
      </w:r>
      <w:r>
        <w:rPr>
          <w:b/>
          <w:sz w:val="23"/>
          <w:szCs w:val="23"/>
        </w:rPr>
        <w:t xml:space="preserve"> is as under: 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3450"/>
        <w:gridCol w:w="2235"/>
        <w:gridCol w:w="2295"/>
      </w:tblGrid>
      <w:tr w:rsidR="003F39AC" w14:paraId="301BE911" w14:textId="77777777" w:rsidTr="002C73E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50EA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A0663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 of Action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3D497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Responsibility /Action By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F696A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Timeline</w:t>
            </w:r>
          </w:p>
        </w:tc>
      </w:tr>
      <w:tr w:rsidR="003F39AC" w14:paraId="454EBBA2" w14:textId="77777777" w:rsidTr="002C73E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8F7AF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2CB7D" w14:textId="77777777" w:rsidR="003F39AC" w:rsidRDefault="003F39AC" w:rsidP="002C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 a counsellor for students or faculty members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6F39" w14:textId="17F46D1E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Principal/ other faculty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students/ HOD of Psychology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BE70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the whole year</w:t>
            </w:r>
          </w:p>
        </w:tc>
      </w:tr>
      <w:tr w:rsidR="003F39AC" w14:paraId="2CA2BB1C" w14:textId="77777777" w:rsidTr="002C73E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113E2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4C3BC" w14:textId="77777777" w:rsidR="003F39AC" w:rsidRDefault="003F39AC" w:rsidP="002C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Regular meetings of the anti-ragging/ Women Cell for monitoring and evaluation of gender equality in the college.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B5E1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IQAC Coordinator &amp; Conveners of the committees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1D26" w14:textId="77777777" w:rsidR="003F39AC" w:rsidRDefault="003F39AC" w:rsidP="002C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 Meetings during the year</w:t>
            </w:r>
          </w:p>
          <w:p w14:paraId="255E45A6" w14:textId="77777777" w:rsidR="003F39AC" w:rsidRDefault="003F39AC" w:rsidP="002C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39AC" w14:paraId="1E31AE2C" w14:textId="77777777" w:rsidTr="002C73E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F7C9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ED953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Celebration of the International Women’s Day in March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1001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Principal/ IQAC Coordinator / Convener of Women Cell Committee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6E1CF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Once a year</w:t>
            </w:r>
          </w:p>
        </w:tc>
      </w:tr>
      <w:tr w:rsidR="003F39AC" w14:paraId="4FF8D8FD" w14:textId="77777777" w:rsidTr="002C73E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9E14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46C24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Organize various Sports Competitions and Activities for Female students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552C1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PTI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4A05C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Once a year</w:t>
            </w:r>
          </w:p>
        </w:tc>
      </w:tr>
      <w:tr w:rsidR="003F39AC" w14:paraId="5B10906B" w14:textId="77777777" w:rsidTr="002C73E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94D96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27A5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Encouraging girl students applying for scholarship schemes and funds especially for women provided through various Central/State Government schemes.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7A899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Principal/ Staff Advisor 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BF69B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9AC" w14:paraId="3C9F2063" w14:textId="77777777" w:rsidTr="002C73E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393B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D5689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Conducting Health and Hygiene Awareness Programs for Female Students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B844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Faculty Members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AACB" w14:textId="77777777" w:rsidR="003F39AC" w:rsidRDefault="003F39AC" w:rsidP="002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the whole year</w:t>
            </w:r>
          </w:p>
        </w:tc>
      </w:tr>
    </w:tbl>
    <w:p w14:paraId="3CA41E4C" w14:textId="77777777" w:rsidR="00861187" w:rsidRDefault="00861187"/>
    <w:sectPr w:rsidR="00861187" w:rsidSect="003F39A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AC"/>
    <w:rsid w:val="003F39AC"/>
    <w:rsid w:val="0054451E"/>
    <w:rsid w:val="00861187"/>
    <w:rsid w:val="009A4590"/>
    <w:rsid w:val="00AA3825"/>
    <w:rsid w:val="00D851A3"/>
    <w:rsid w:val="00DA247D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084F"/>
  <w15:chartTrackingRefBased/>
  <w15:docId w15:val="{9EDE5961-792B-4F35-8788-10663B66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9AC"/>
    <w:pPr>
      <w:spacing w:after="0" w:line="276" w:lineRule="auto"/>
    </w:pPr>
    <w:rPr>
      <w:rFonts w:ascii="Arial" w:eastAsia="Arial" w:hAnsi="Arial" w:cs="Arial"/>
      <w:kern w:val="0"/>
      <w:lang w:val="en-GB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9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gu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9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gu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9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bidi="gu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9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 w:bidi="gu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9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 w:bidi="gu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9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bidi="gu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9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bidi="gu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9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bidi="gu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9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bidi="gu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9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gu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9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gu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9AC"/>
    <w:rPr>
      <w:rFonts w:eastAsiaTheme="majorEastAsia" w:cstheme="majorBidi"/>
      <w:color w:val="2F5496" w:themeColor="accent1" w:themeShade="BF"/>
      <w:sz w:val="28"/>
      <w:szCs w:val="28"/>
      <w:lang w:bidi="gu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9AC"/>
    <w:rPr>
      <w:rFonts w:eastAsiaTheme="majorEastAsia" w:cstheme="majorBidi"/>
      <w:i/>
      <w:iCs/>
      <w:color w:val="2F5496" w:themeColor="accent1" w:themeShade="BF"/>
      <w:lang w:bidi="gu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9AC"/>
    <w:rPr>
      <w:rFonts w:eastAsiaTheme="majorEastAsia" w:cstheme="majorBidi"/>
      <w:color w:val="2F5496" w:themeColor="accent1" w:themeShade="BF"/>
      <w:lang w:bidi="gu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9AC"/>
    <w:rPr>
      <w:rFonts w:eastAsiaTheme="majorEastAsia" w:cstheme="majorBidi"/>
      <w:i/>
      <w:iCs/>
      <w:color w:val="595959" w:themeColor="text1" w:themeTint="A6"/>
      <w:lang w:bidi="gu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9AC"/>
    <w:rPr>
      <w:rFonts w:eastAsiaTheme="majorEastAsia" w:cstheme="majorBidi"/>
      <w:color w:val="595959" w:themeColor="text1" w:themeTint="A6"/>
      <w:lang w:bidi="gu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9AC"/>
    <w:rPr>
      <w:rFonts w:eastAsiaTheme="majorEastAsia" w:cstheme="majorBidi"/>
      <w:i/>
      <w:iCs/>
      <w:color w:val="272727" w:themeColor="text1" w:themeTint="D8"/>
      <w:lang w:bidi="gu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9AC"/>
    <w:rPr>
      <w:rFonts w:eastAsiaTheme="majorEastAsia" w:cstheme="majorBidi"/>
      <w:color w:val="272727" w:themeColor="text1" w:themeTint="D8"/>
      <w:lang w:bidi="gu-IN"/>
    </w:rPr>
  </w:style>
  <w:style w:type="paragraph" w:styleId="Title">
    <w:name w:val="Title"/>
    <w:basedOn w:val="Normal"/>
    <w:next w:val="Normal"/>
    <w:link w:val="TitleChar"/>
    <w:uiPriority w:val="10"/>
    <w:qFormat/>
    <w:rsid w:val="003F3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gu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9AC"/>
    <w:rPr>
      <w:rFonts w:asciiTheme="majorHAnsi" w:eastAsiaTheme="majorEastAsia" w:hAnsiTheme="majorHAnsi" w:cstheme="majorBidi"/>
      <w:spacing w:val="-10"/>
      <w:kern w:val="28"/>
      <w:sz w:val="56"/>
      <w:szCs w:val="56"/>
      <w:lang w:bidi="gu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9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bidi="gu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9AC"/>
    <w:rPr>
      <w:rFonts w:eastAsiaTheme="majorEastAsia" w:cstheme="majorBidi"/>
      <w:color w:val="595959" w:themeColor="text1" w:themeTint="A6"/>
      <w:spacing w:val="15"/>
      <w:sz w:val="28"/>
      <w:szCs w:val="28"/>
      <w:lang w:bidi="gu-IN"/>
    </w:rPr>
  </w:style>
  <w:style w:type="paragraph" w:styleId="Quote">
    <w:name w:val="Quote"/>
    <w:basedOn w:val="Normal"/>
    <w:next w:val="Normal"/>
    <w:link w:val="QuoteChar"/>
    <w:uiPriority w:val="29"/>
    <w:qFormat/>
    <w:rsid w:val="003F39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bidi="gu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9AC"/>
    <w:rPr>
      <w:i/>
      <w:iCs/>
      <w:color w:val="404040" w:themeColor="text1" w:themeTint="BF"/>
      <w:lang w:bidi="gu-IN"/>
    </w:rPr>
  </w:style>
  <w:style w:type="paragraph" w:styleId="ListParagraph">
    <w:name w:val="List Paragraph"/>
    <w:basedOn w:val="Normal"/>
    <w:uiPriority w:val="34"/>
    <w:qFormat/>
    <w:rsid w:val="003F39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bidi="gu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9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 w:bidi="gu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9AC"/>
    <w:rPr>
      <w:i/>
      <w:iCs/>
      <w:color w:val="2F5496" w:themeColor="accent1" w:themeShade="BF"/>
      <w:lang w:bidi="gu-IN"/>
    </w:rPr>
  </w:style>
  <w:style w:type="character" w:styleId="IntenseReference">
    <w:name w:val="Intense Reference"/>
    <w:basedOn w:val="DefaultParagraphFont"/>
    <w:uiPriority w:val="32"/>
    <w:qFormat/>
    <w:rsid w:val="003F3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indranilsrajguru99@gmail.com</dc:creator>
  <cp:keywords/>
  <dc:description/>
  <cp:lastModifiedBy>indranilsrajguru99@gmail.com</cp:lastModifiedBy>
  <cp:revision>1</cp:revision>
  <dcterms:created xsi:type="dcterms:W3CDTF">2025-07-07T10:11:00Z</dcterms:created>
  <dcterms:modified xsi:type="dcterms:W3CDTF">2025-07-07T10:13:00Z</dcterms:modified>
</cp:coreProperties>
</file>